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D" w:rsidRPr="00CC6F2C" w:rsidRDefault="006822FD" w:rsidP="006822FD">
      <w:pPr>
        <w:pStyle w:val="Titolo"/>
        <w:rPr>
          <w:sz w:val="18"/>
          <w:szCs w:val="18"/>
        </w:rPr>
      </w:pPr>
      <w:r w:rsidRPr="00CC6F2C">
        <w:rPr>
          <w:sz w:val="18"/>
          <w:szCs w:val="18"/>
        </w:rPr>
        <w:t>Liceo Ginnasio "Ugo Foscolo"</w:t>
      </w:r>
    </w:p>
    <w:p w:rsidR="006822FD" w:rsidRPr="00CC6F2C" w:rsidRDefault="006822FD" w:rsidP="006822FD">
      <w:pPr>
        <w:jc w:val="center"/>
        <w:rPr>
          <w:sz w:val="18"/>
          <w:szCs w:val="18"/>
        </w:rPr>
      </w:pPr>
      <w:proofErr w:type="spellStart"/>
      <w:r w:rsidRPr="00CC6F2C">
        <w:rPr>
          <w:sz w:val="18"/>
          <w:szCs w:val="18"/>
        </w:rPr>
        <w:t>a.s.</w:t>
      </w:r>
      <w:proofErr w:type="spellEnd"/>
      <w:r w:rsidRPr="00CC6F2C">
        <w:rPr>
          <w:sz w:val="18"/>
          <w:szCs w:val="18"/>
        </w:rPr>
        <w:t xml:space="preserve"> 2013-2014</w:t>
      </w:r>
    </w:p>
    <w:p w:rsidR="006822FD" w:rsidRPr="00CC6F2C" w:rsidRDefault="006822FD" w:rsidP="006822FD">
      <w:pPr>
        <w:jc w:val="center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Prof. ILARIA RIZZINI</w:t>
      </w:r>
    </w:p>
    <w:p w:rsidR="006822FD" w:rsidRPr="00CC6F2C" w:rsidRDefault="006822FD" w:rsidP="006822FD">
      <w:pPr>
        <w:pStyle w:val="Titolo4"/>
        <w:rPr>
          <w:sz w:val="18"/>
          <w:szCs w:val="18"/>
        </w:rPr>
      </w:pPr>
      <w:r w:rsidRPr="00CC6F2C">
        <w:rPr>
          <w:sz w:val="18"/>
          <w:szCs w:val="18"/>
        </w:rPr>
        <w:t>Programmi di Lingua latina e di Lingua greca</w:t>
      </w:r>
    </w:p>
    <w:p w:rsidR="006822FD" w:rsidRPr="00CC6F2C" w:rsidRDefault="006822FD" w:rsidP="006822FD">
      <w:pPr>
        <w:jc w:val="center"/>
        <w:rPr>
          <w:sz w:val="18"/>
          <w:szCs w:val="18"/>
        </w:rPr>
      </w:pPr>
      <w:r w:rsidRPr="00CC6F2C">
        <w:rPr>
          <w:sz w:val="18"/>
          <w:szCs w:val="18"/>
        </w:rPr>
        <w:t>Classe IV C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pStyle w:val="Titolo1"/>
        <w:rPr>
          <w:sz w:val="18"/>
          <w:szCs w:val="18"/>
        </w:rPr>
      </w:pPr>
      <w:r w:rsidRPr="00CC6F2C">
        <w:rPr>
          <w:sz w:val="18"/>
          <w:szCs w:val="18"/>
        </w:rPr>
        <w:t>Programma di Lingua latina</w:t>
      </w:r>
    </w:p>
    <w:p w:rsidR="006822FD" w:rsidRPr="00CC6F2C" w:rsidRDefault="006822FD" w:rsidP="006822FD">
      <w:pPr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1)Principi di fonetica e fonologia</w:t>
      </w:r>
      <w:r w:rsidRPr="00CC6F2C">
        <w:rPr>
          <w:sz w:val="18"/>
          <w:szCs w:val="18"/>
        </w:rPr>
        <w:t>: l'alfabeto; la prosodia: la quantità delle vocali come tratto fonematico e le regole dell'accentazione; i dittonghi e lo iato; la lettura (secondo il modello ecclesiastico).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2)Introduzione al sistema flessivo</w:t>
      </w:r>
      <w:r w:rsidRPr="00CC6F2C">
        <w:rPr>
          <w:sz w:val="18"/>
          <w:szCs w:val="18"/>
        </w:rPr>
        <w:t>: nozione di "declinazione" e funzione dei casi.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3)Morfologia nominale</w:t>
      </w:r>
      <w:r w:rsidRPr="00CC6F2C">
        <w:rPr>
          <w:sz w:val="18"/>
          <w:szCs w:val="18"/>
        </w:rPr>
        <w:t xml:space="preserve">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le cinque declinazioni, inclusi i nomi notevoli di ciascuna di esse;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nozione di "apposizione".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4)I principali complementi diretti e indiretti</w:t>
      </w:r>
      <w:r w:rsidRPr="00CC6F2C">
        <w:rPr>
          <w:sz w:val="18"/>
          <w:szCs w:val="18"/>
        </w:rPr>
        <w:t xml:space="preserve">: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predicativo del soggetto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predicativo dell'oggetto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compagnia e di unione;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complemento di modo;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luogo: stato in (e caso locativo); moto a; moto da; moto per (anche con nomi di città e di piccola isola, singolari o plurali, della prima, seconda e terza declinazione);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altre determinazioni di luogo: gli usi di </w:t>
      </w:r>
      <w:r w:rsidRPr="00CC6F2C">
        <w:rPr>
          <w:i/>
          <w:sz w:val="18"/>
          <w:szCs w:val="18"/>
        </w:rPr>
        <w:t xml:space="preserve">ante, post, </w:t>
      </w:r>
      <w:proofErr w:type="spellStart"/>
      <w:r w:rsidRPr="00CC6F2C">
        <w:rPr>
          <w:i/>
          <w:sz w:val="18"/>
          <w:szCs w:val="18"/>
        </w:rPr>
        <w:t>apud</w:t>
      </w:r>
      <w:proofErr w:type="spellEnd"/>
      <w:r w:rsidRPr="00CC6F2C">
        <w:rPr>
          <w:i/>
          <w:sz w:val="18"/>
          <w:szCs w:val="18"/>
        </w:rPr>
        <w:t xml:space="preserve">, sub, inter </w:t>
      </w:r>
      <w:r w:rsidRPr="00CC6F2C">
        <w:rPr>
          <w:sz w:val="18"/>
          <w:szCs w:val="18"/>
        </w:rPr>
        <w:t xml:space="preserve">e </w:t>
      </w:r>
      <w:r w:rsidRPr="00CC6F2C">
        <w:rPr>
          <w:i/>
          <w:sz w:val="18"/>
          <w:szCs w:val="18"/>
        </w:rPr>
        <w:t>trans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altre determinazioni di luogo: uso di </w:t>
      </w:r>
      <w:proofErr w:type="spellStart"/>
      <w:r w:rsidRPr="00CC6F2C">
        <w:rPr>
          <w:i/>
          <w:sz w:val="18"/>
          <w:szCs w:val="18"/>
        </w:rPr>
        <w:t>medius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extremus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ultimus</w:t>
      </w:r>
      <w:proofErr w:type="spellEnd"/>
      <w:r w:rsidRPr="00CC6F2C">
        <w:rPr>
          <w:i/>
          <w:sz w:val="18"/>
          <w:szCs w:val="18"/>
        </w:rPr>
        <w:t>…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complemento partitivo (cfr. anche </w:t>
      </w:r>
      <w:r w:rsidRPr="00CC6F2C">
        <w:rPr>
          <w:i/>
          <w:sz w:val="18"/>
          <w:szCs w:val="18"/>
        </w:rPr>
        <w:t>infra</w:t>
      </w:r>
      <w:r w:rsidRPr="00CC6F2C">
        <w:rPr>
          <w:sz w:val="18"/>
          <w:szCs w:val="18"/>
        </w:rPr>
        <w:t xml:space="preserve">, </w:t>
      </w:r>
      <w:r w:rsidRPr="00CC6F2C">
        <w:rPr>
          <w:i/>
          <w:sz w:val="18"/>
          <w:szCs w:val="18"/>
        </w:rPr>
        <w:t>sub voce</w:t>
      </w:r>
      <w:r w:rsidRPr="00CC6F2C">
        <w:rPr>
          <w:sz w:val="18"/>
          <w:szCs w:val="18"/>
        </w:rPr>
        <w:t>: "Morfologia e funzione degli aggettivi");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causa;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mezzo;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argomento;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materia;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tempo determinato e continuato;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complementi di tempo che rispondono alla domanda: </w:t>
      </w:r>
      <w:r w:rsidRPr="00CC6F2C">
        <w:rPr>
          <w:i/>
          <w:sz w:val="18"/>
          <w:szCs w:val="18"/>
        </w:rPr>
        <w:t>ante quid? Post quid?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limitazione;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qualità;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vantaggio e di svantaggio;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estensione nello spazio;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distanza;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complemento di secondo termine di paragone (cfr. anche </w:t>
      </w:r>
      <w:r w:rsidRPr="00CC6F2C">
        <w:rPr>
          <w:i/>
          <w:sz w:val="18"/>
          <w:szCs w:val="18"/>
        </w:rPr>
        <w:t>infra</w:t>
      </w:r>
      <w:r w:rsidRPr="00CC6F2C">
        <w:rPr>
          <w:sz w:val="18"/>
          <w:szCs w:val="18"/>
        </w:rPr>
        <w:t xml:space="preserve">, </w:t>
      </w:r>
      <w:r w:rsidRPr="00CC6F2C">
        <w:rPr>
          <w:i/>
          <w:sz w:val="18"/>
          <w:szCs w:val="18"/>
        </w:rPr>
        <w:t>sub voce</w:t>
      </w:r>
      <w:r w:rsidRPr="00CC6F2C">
        <w:rPr>
          <w:sz w:val="18"/>
          <w:szCs w:val="18"/>
        </w:rPr>
        <w:t>: "Morfologia e funzione degli aggettivi").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5)Morfologia e funzione degli aggettivi: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gli aggettivi della prima classe (cfr. anche </w:t>
      </w:r>
      <w:r w:rsidRPr="00CC6F2C">
        <w:rPr>
          <w:i/>
          <w:sz w:val="18"/>
          <w:szCs w:val="18"/>
        </w:rPr>
        <w:t>infra,</w:t>
      </w:r>
      <w:r w:rsidRPr="00CC6F2C">
        <w:rPr>
          <w:sz w:val="18"/>
          <w:szCs w:val="18"/>
        </w:rPr>
        <w:t xml:space="preserve"> </w:t>
      </w:r>
      <w:r w:rsidRPr="00CC6F2C">
        <w:rPr>
          <w:i/>
          <w:sz w:val="18"/>
          <w:szCs w:val="18"/>
        </w:rPr>
        <w:t>sub voce</w:t>
      </w:r>
      <w:r w:rsidRPr="00CC6F2C">
        <w:rPr>
          <w:sz w:val="18"/>
          <w:szCs w:val="18"/>
        </w:rPr>
        <w:t>: "I numerali"), inclusi quelli pronominali;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della seconda classe (in vocale e in consonante), incluse le forme particolari;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indeclinabili;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nozione di "aggettivo sostantivato";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possessivi e, in particolare, l'espressione del possesso alla terza persona singolare e plurale;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morfologia del comparativo (forme organiche di maggioranza, forme perifrastiche di minoranza e di uguaglianza);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secondo termine di paragone e le sue modalità di espressione;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comparativi assoluti o intensivi;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comparazione tra aggettivi;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morfologia del superlativo (assoluto o relativo);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l'espressione del complemento partitivo dopo un superlativo relativo;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forme particolari di comparativi e superlativi: formazione da diverse radici; il comportamento degli aggettivi in </w:t>
      </w:r>
      <w:r w:rsidRPr="00CC6F2C">
        <w:rPr>
          <w:i/>
          <w:sz w:val="18"/>
          <w:szCs w:val="18"/>
        </w:rPr>
        <w:t>–ficus, -</w:t>
      </w:r>
      <w:proofErr w:type="spellStart"/>
      <w:r w:rsidRPr="00CC6F2C">
        <w:rPr>
          <w:i/>
          <w:sz w:val="18"/>
          <w:szCs w:val="18"/>
        </w:rPr>
        <w:t>dicus</w:t>
      </w:r>
      <w:proofErr w:type="spellEnd"/>
      <w:r w:rsidRPr="00CC6F2C">
        <w:rPr>
          <w:i/>
          <w:sz w:val="18"/>
          <w:szCs w:val="18"/>
        </w:rPr>
        <w:t xml:space="preserve"> et –</w:t>
      </w:r>
      <w:proofErr w:type="spellStart"/>
      <w:r w:rsidRPr="00CC6F2C">
        <w:rPr>
          <w:i/>
          <w:sz w:val="18"/>
          <w:szCs w:val="18"/>
        </w:rPr>
        <w:t>volus</w:t>
      </w:r>
      <w:proofErr w:type="spellEnd"/>
      <w:r w:rsidRPr="00CC6F2C">
        <w:rPr>
          <w:sz w:val="18"/>
          <w:szCs w:val="18"/>
        </w:rPr>
        <w:t>; gli aggettivi con superlativo in –</w:t>
      </w:r>
      <w:proofErr w:type="spellStart"/>
      <w:r w:rsidRPr="00CC6F2C">
        <w:rPr>
          <w:i/>
          <w:sz w:val="18"/>
          <w:szCs w:val="18"/>
        </w:rPr>
        <w:t>limus</w:t>
      </w:r>
      <w:proofErr w:type="spellEnd"/>
      <w:r w:rsidRPr="00CC6F2C">
        <w:rPr>
          <w:sz w:val="18"/>
          <w:szCs w:val="18"/>
        </w:rPr>
        <w:t>; le formazioni perifrastiche degli aggettivi in –</w:t>
      </w:r>
      <w:proofErr w:type="spellStart"/>
      <w:r w:rsidRPr="00CC6F2C">
        <w:rPr>
          <w:i/>
          <w:sz w:val="18"/>
          <w:szCs w:val="18"/>
        </w:rPr>
        <w:t>uus</w:t>
      </w:r>
      <w:proofErr w:type="spellEnd"/>
      <w:r w:rsidRPr="00CC6F2C">
        <w:rPr>
          <w:i/>
          <w:sz w:val="18"/>
          <w:szCs w:val="18"/>
        </w:rPr>
        <w:t>, -</w:t>
      </w:r>
      <w:proofErr w:type="spellStart"/>
      <w:r w:rsidRPr="00CC6F2C">
        <w:rPr>
          <w:i/>
          <w:sz w:val="18"/>
          <w:szCs w:val="18"/>
        </w:rPr>
        <w:t>eus</w:t>
      </w:r>
      <w:proofErr w:type="spellEnd"/>
      <w:r w:rsidRPr="00CC6F2C">
        <w:rPr>
          <w:sz w:val="18"/>
          <w:szCs w:val="18"/>
        </w:rPr>
        <w:t>…;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usi particolari del superlativo: </w:t>
      </w:r>
      <w:proofErr w:type="spellStart"/>
      <w:r w:rsidRPr="00CC6F2C">
        <w:rPr>
          <w:i/>
          <w:sz w:val="18"/>
          <w:szCs w:val="18"/>
        </w:rPr>
        <w:t>quam</w:t>
      </w:r>
      <w:proofErr w:type="spellEnd"/>
      <w:r w:rsidRPr="00CC6F2C">
        <w:rPr>
          <w:i/>
          <w:sz w:val="18"/>
          <w:szCs w:val="18"/>
        </w:rPr>
        <w:t xml:space="preserve"> </w:t>
      </w:r>
      <w:r w:rsidRPr="00CC6F2C">
        <w:rPr>
          <w:sz w:val="18"/>
          <w:szCs w:val="18"/>
        </w:rPr>
        <w:t>+ superlativo;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comparativi e i superlativi modificati da avverbi di quantità;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6)Morfologia pronominale: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pronomi personali soggetto e complemento (incluso il problema dell'espressione del pronome di terza persona singolare e plurale);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pronomi dimostrativi: </w:t>
      </w:r>
      <w:r w:rsidRPr="00CC6F2C">
        <w:rPr>
          <w:i/>
          <w:sz w:val="18"/>
          <w:szCs w:val="18"/>
        </w:rPr>
        <w:t xml:space="preserve">hic, </w:t>
      </w:r>
      <w:proofErr w:type="spellStart"/>
      <w:r w:rsidRPr="00CC6F2C">
        <w:rPr>
          <w:i/>
          <w:sz w:val="18"/>
          <w:szCs w:val="18"/>
        </w:rPr>
        <w:t>haec</w:t>
      </w:r>
      <w:proofErr w:type="spellEnd"/>
      <w:r w:rsidRPr="00CC6F2C">
        <w:rPr>
          <w:i/>
          <w:sz w:val="18"/>
          <w:szCs w:val="18"/>
        </w:rPr>
        <w:t xml:space="preserve">, hoc; </w:t>
      </w:r>
      <w:proofErr w:type="spellStart"/>
      <w:r w:rsidRPr="00CC6F2C">
        <w:rPr>
          <w:i/>
          <w:sz w:val="18"/>
          <w:szCs w:val="18"/>
        </w:rPr>
        <w:t>iste</w:t>
      </w:r>
      <w:proofErr w:type="spellEnd"/>
      <w:r w:rsidRPr="00CC6F2C">
        <w:rPr>
          <w:i/>
          <w:sz w:val="18"/>
          <w:szCs w:val="18"/>
        </w:rPr>
        <w:t xml:space="preserve">, ista, </w:t>
      </w:r>
      <w:proofErr w:type="spellStart"/>
      <w:r w:rsidRPr="00CC6F2C">
        <w:rPr>
          <w:i/>
          <w:sz w:val="18"/>
          <w:szCs w:val="18"/>
        </w:rPr>
        <w:t>istud</w:t>
      </w:r>
      <w:proofErr w:type="spellEnd"/>
      <w:r w:rsidRPr="00CC6F2C">
        <w:rPr>
          <w:i/>
          <w:sz w:val="18"/>
          <w:szCs w:val="18"/>
        </w:rPr>
        <w:t xml:space="preserve">; </w:t>
      </w:r>
      <w:proofErr w:type="spellStart"/>
      <w:r w:rsidRPr="00CC6F2C">
        <w:rPr>
          <w:i/>
          <w:sz w:val="18"/>
          <w:szCs w:val="18"/>
        </w:rPr>
        <w:t>ille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illa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illud</w:t>
      </w:r>
      <w:proofErr w:type="spellEnd"/>
      <w:r w:rsidRPr="00CC6F2C">
        <w:rPr>
          <w:i/>
          <w:sz w:val="18"/>
          <w:szCs w:val="18"/>
        </w:rPr>
        <w:t xml:space="preserve">; </w:t>
      </w:r>
      <w:proofErr w:type="spellStart"/>
      <w:r w:rsidRPr="00CC6F2C">
        <w:rPr>
          <w:i/>
          <w:sz w:val="18"/>
          <w:szCs w:val="18"/>
        </w:rPr>
        <w:t>is</w:t>
      </w:r>
      <w:proofErr w:type="spellEnd"/>
      <w:r w:rsidRPr="00CC6F2C">
        <w:rPr>
          <w:i/>
          <w:sz w:val="18"/>
          <w:szCs w:val="18"/>
        </w:rPr>
        <w:t>, ea, id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pronomi identificativi: </w:t>
      </w:r>
      <w:r w:rsidRPr="00CC6F2C">
        <w:rPr>
          <w:i/>
          <w:sz w:val="18"/>
          <w:szCs w:val="18"/>
        </w:rPr>
        <w:t xml:space="preserve">ipse, </w:t>
      </w:r>
      <w:proofErr w:type="spellStart"/>
      <w:r w:rsidRPr="00CC6F2C">
        <w:rPr>
          <w:i/>
          <w:sz w:val="18"/>
          <w:szCs w:val="18"/>
        </w:rPr>
        <w:t>ipsa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ipsum</w:t>
      </w:r>
      <w:proofErr w:type="spellEnd"/>
      <w:r w:rsidRPr="00CC6F2C">
        <w:rPr>
          <w:i/>
          <w:sz w:val="18"/>
          <w:szCs w:val="18"/>
        </w:rPr>
        <w:t xml:space="preserve">; idem, </w:t>
      </w:r>
      <w:proofErr w:type="spellStart"/>
      <w:r w:rsidRPr="00CC6F2C">
        <w:rPr>
          <w:i/>
          <w:sz w:val="18"/>
          <w:szCs w:val="18"/>
        </w:rPr>
        <w:t>eadem</w:t>
      </w:r>
      <w:proofErr w:type="spellEnd"/>
      <w:r w:rsidRPr="00CC6F2C">
        <w:rPr>
          <w:i/>
          <w:sz w:val="18"/>
          <w:szCs w:val="18"/>
        </w:rPr>
        <w:t>, idem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pronome relativo </w:t>
      </w:r>
      <w:r w:rsidRPr="00CC6F2C">
        <w:rPr>
          <w:i/>
          <w:sz w:val="18"/>
          <w:szCs w:val="18"/>
        </w:rPr>
        <w:t xml:space="preserve">qui, </w:t>
      </w:r>
      <w:proofErr w:type="spellStart"/>
      <w:r w:rsidRPr="00CC6F2C">
        <w:rPr>
          <w:i/>
          <w:sz w:val="18"/>
          <w:szCs w:val="18"/>
        </w:rPr>
        <w:t>quae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quod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7)Morfologia avverbiale: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formazione degli avverbi da aggettivi della prima e della seconda classe (-</w:t>
      </w:r>
      <w:r w:rsidRPr="00CC6F2C">
        <w:rPr>
          <w:i/>
          <w:sz w:val="18"/>
          <w:szCs w:val="18"/>
        </w:rPr>
        <w:t>e</w:t>
      </w:r>
      <w:r w:rsidRPr="00CC6F2C">
        <w:rPr>
          <w:sz w:val="18"/>
          <w:szCs w:val="18"/>
        </w:rPr>
        <w:t>, -</w:t>
      </w:r>
      <w:r w:rsidRPr="00CC6F2C">
        <w:rPr>
          <w:i/>
          <w:sz w:val="18"/>
          <w:szCs w:val="18"/>
        </w:rPr>
        <w:t>iter</w:t>
      </w:r>
      <w:r w:rsidRPr="00CC6F2C">
        <w:rPr>
          <w:sz w:val="18"/>
          <w:szCs w:val="18"/>
        </w:rPr>
        <w:t>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gradi degli avverbi: comparativo e superlativo avverbiale;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gli avverbi di tempo: </w:t>
      </w:r>
      <w:proofErr w:type="spellStart"/>
      <w:r w:rsidRPr="00CC6F2C">
        <w:rPr>
          <w:i/>
          <w:sz w:val="18"/>
          <w:szCs w:val="18"/>
        </w:rPr>
        <w:t>antea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postea</w:t>
      </w:r>
      <w:proofErr w:type="spellEnd"/>
      <w:r w:rsidRPr="00CC6F2C">
        <w:rPr>
          <w:i/>
          <w:sz w:val="18"/>
          <w:szCs w:val="18"/>
        </w:rPr>
        <w:t>…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avverbi di luogo: espressione dello stato in, dei moti da, a e per luogo con avverbi dimostrativi e relativi;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lastRenderedPageBreak/>
        <w:t xml:space="preserve">- gli avverbi numerali (cfr. anche </w:t>
      </w:r>
      <w:r w:rsidRPr="00CC6F2C">
        <w:rPr>
          <w:i/>
          <w:sz w:val="18"/>
          <w:szCs w:val="18"/>
        </w:rPr>
        <w:t xml:space="preserve">infra, sub voce </w:t>
      </w:r>
      <w:r w:rsidRPr="00CC6F2C">
        <w:rPr>
          <w:sz w:val="18"/>
          <w:szCs w:val="18"/>
        </w:rPr>
        <w:t>"I numerali");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avverbi di quantità che modificano gli aggettivi comparativi o superlativi;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8)Morfologia verbale: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modi finiti: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sistema dell'indicativo attivo e passivo delle quattro coniugazioni e della coniugazione "mista" (anche per i verbi deponenti);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sistema del congiuntivo attivo e passivo delle quattro coniugazioni e della coniugazione "mista" (anche per i verbi deponenti), incluso il congiuntivo indipendente esortativo;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sistema dell'imperativo attivo e passivo, presente e futuro delle quattro coniugazioni e della coniugazione "mista" (anche per i verbi deponenti);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modi indefiniti: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infinito: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sistema dell'infinito attivo, passivo e deponente delle quattro coniugazioni e della coniugazione "mista";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tre tempi dell'infinito;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l'infinito sostantivato (solo al nominativo e all'accusativo semplice);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participio: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morfologia del participio presente delle quattro coniugazioni, della coniugazione mista e delle coniugazioni deponenti;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morfologia del participio passato delle quattro coniugazioni, della coniugazione mista e delle coniugazioni deponenti;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morfologia del participio futuro delle quattro coniugazioni, della coniugazione mista e delle coniugazioni deponenti;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supino: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il supino attivo e la sua funzione finale dopo verbo di movimento;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il supino passivo e la sua funzione di complemento di limitazione dopo aggettivo qualificativo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verbi "anomali" (irregolari o difettivi):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la coniugazione di </w:t>
      </w:r>
      <w:r w:rsidRPr="00CC6F2C">
        <w:rPr>
          <w:i/>
          <w:sz w:val="18"/>
          <w:szCs w:val="18"/>
        </w:rPr>
        <w:t xml:space="preserve">esse </w:t>
      </w:r>
      <w:r w:rsidRPr="00CC6F2C">
        <w:rPr>
          <w:sz w:val="18"/>
          <w:szCs w:val="18"/>
        </w:rPr>
        <w:t>e dei suoi composti;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9)I numerali: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numerali ordinali: forme flessive e forme indeclinabili;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numerali cardinali;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numerali distributivi;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avverbi numerali;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formazione e l'espressione di cifre composte;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calendario: punti di riferimento per la misurazione del tempo; il calcolo e l'espressione di una data.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10)Elementi di sintassi</w:t>
      </w:r>
      <w:r w:rsidRPr="00CC6F2C">
        <w:rPr>
          <w:sz w:val="18"/>
          <w:szCs w:val="18"/>
        </w:rPr>
        <w:t>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all'indicativo: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temporali con </w:t>
      </w:r>
      <w:r w:rsidRPr="00CC6F2C">
        <w:rPr>
          <w:i/>
          <w:sz w:val="18"/>
          <w:szCs w:val="18"/>
        </w:rPr>
        <w:t>ut</w:t>
      </w:r>
      <w:r w:rsidRPr="00CC6F2C">
        <w:rPr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cum</w:t>
      </w:r>
      <w:proofErr w:type="spellEnd"/>
      <w:r w:rsidRPr="00CC6F2C">
        <w:rPr>
          <w:i/>
          <w:sz w:val="18"/>
          <w:szCs w:val="18"/>
        </w:rPr>
        <w:t xml:space="preserve">, dum, </w:t>
      </w:r>
      <w:proofErr w:type="spellStart"/>
      <w:r w:rsidRPr="00CC6F2C">
        <w:rPr>
          <w:i/>
          <w:sz w:val="18"/>
          <w:szCs w:val="18"/>
        </w:rPr>
        <w:t>antequam</w:t>
      </w:r>
      <w:proofErr w:type="spellEnd"/>
      <w:r w:rsidRPr="00CC6F2C">
        <w:rPr>
          <w:i/>
          <w:sz w:val="18"/>
          <w:szCs w:val="18"/>
        </w:rPr>
        <w:t xml:space="preserve"> et </w:t>
      </w:r>
      <w:proofErr w:type="spellStart"/>
      <w:r w:rsidRPr="00CC6F2C">
        <w:rPr>
          <w:i/>
          <w:sz w:val="18"/>
          <w:szCs w:val="18"/>
        </w:rPr>
        <w:t>postquam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causali con </w:t>
      </w:r>
      <w:proofErr w:type="spellStart"/>
      <w:r w:rsidRPr="00CC6F2C">
        <w:rPr>
          <w:i/>
          <w:sz w:val="18"/>
          <w:szCs w:val="18"/>
        </w:rPr>
        <w:t>quod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quia</w:t>
      </w:r>
      <w:proofErr w:type="spellEnd"/>
      <w:r w:rsidRPr="00CC6F2C">
        <w:rPr>
          <w:i/>
          <w:sz w:val="18"/>
          <w:szCs w:val="18"/>
        </w:rPr>
        <w:t xml:space="preserve"> et </w:t>
      </w:r>
      <w:proofErr w:type="spellStart"/>
      <w:r w:rsidRPr="00CC6F2C">
        <w:rPr>
          <w:i/>
          <w:sz w:val="18"/>
          <w:szCs w:val="18"/>
        </w:rPr>
        <w:t>quoniam</w:t>
      </w:r>
      <w:proofErr w:type="spellEnd"/>
      <w:r w:rsidRPr="00CC6F2C">
        <w:rPr>
          <w:i/>
          <w:sz w:val="18"/>
          <w:szCs w:val="18"/>
        </w:rPr>
        <w:t xml:space="preserve"> </w:t>
      </w:r>
      <w:r w:rsidRPr="00CC6F2C">
        <w:rPr>
          <w:sz w:val="18"/>
          <w:szCs w:val="18"/>
        </w:rPr>
        <w:t xml:space="preserve">(anche con il </w:t>
      </w:r>
      <w:proofErr w:type="spellStart"/>
      <w:r w:rsidRPr="00CC6F2C">
        <w:rPr>
          <w:sz w:val="18"/>
          <w:szCs w:val="18"/>
        </w:rPr>
        <w:t>cong</w:t>
      </w:r>
      <w:proofErr w:type="spellEnd"/>
      <w:r w:rsidRPr="00CC6F2C">
        <w:rPr>
          <w:sz w:val="18"/>
          <w:szCs w:val="18"/>
        </w:rPr>
        <w:t>.);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concessive con </w:t>
      </w:r>
      <w:proofErr w:type="spellStart"/>
      <w:r w:rsidRPr="00CC6F2C">
        <w:rPr>
          <w:i/>
          <w:sz w:val="18"/>
          <w:szCs w:val="18"/>
        </w:rPr>
        <w:t>etsi</w:t>
      </w:r>
      <w:proofErr w:type="spellEnd"/>
      <w:r w:rsidRPr="00CC6F2C">
        <w:rPr>
          <w:i/>
          <w:sz w:val="18"/>
          <w:szCs w:val="18"/>
        </w:rPr>
        <w:t xml:space="preserve">, </w:t>
      </w:r>
      <w:proofErr w:type="spellStart"/>
      <w:r w:rsidRPr="00CC6F2C">
        <w:rPr>
          <w:i/>
          <w:sz w:val="18"/>
          <w:szCs w:val="18"/>
        </w:rPr>
        <w:t>tametsi</w:t>
      </w:r>
      <w:proofErr w:type="spellEnd"/>
      <w:r w:rsidRPr="00CC6F2C">
        <w:rPr>
          <w:i/>
          <w:sz w:val="18"/>
          <w:szCs w:val="18"/>
        </w:rPr>
        <w:t xml:space="preserve"> et </w:t>
      </w:r>
      <w:proofErr w:type="spellStart"/>
      <w:r w:rsidRPr="00CC6F2C">
        <w:rPr>
          <w:i/>
          <w:sz w:val="18"/>
          <w:szCs w:val="18"/>
        </w:rPr>
        <w:t>quamquam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il periodo ipotetico della realtà;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le proposizioni subordinate relative (con eventuali fenomeni di prolessi, di ellissi del dimostrativo e di nesso del relativo);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al congiuntivo: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il costrutto del </w:t>
      </w:r>
      <w:proofErr w:type="spellStart"/>
      <w:r w:rsidRPr="00CC6F2C">
        <w:rPr>
          <w:i/>
          <w:sz w:val="18"/>
          <w:szCs w:val="18"/>
        </w:rPr>
        <w:t>cum</w:t>
      </w:r>
      <w:proofErr w:type="spellEnd"/>
      <w:r w:rsidRPr="00CC6F2C">
        <w:rPr>
          <w:i/>
          <w:sz w:val="18"/>
          <w:szCs w:val="18"/>
        </w:rPr>
        <w:t xml:space="preserve"> </w:t>
      </w:r>
      <w:r w:rsidRPr="00CC6F2C">
        <w:rPr>
          <w:sz w:val="18"/>
          <w:szCs w:val="18"/>
        </w:rPr>
        <w:t xml:space="preserve">"narrativo" e il sistema della </w:t>
      </w:r>
      <w:r w:rsidRPr="00CC6F2C">
        <w:rPr>
          <w:i/>
          <w:sz w:val="18"/>
          <w:szCs w:val="18"/>
        </w:rPr>
        <w:t>consecutio temporum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proposizione finale</w:t>
      </w:r>
      <w:r w:rsidRPr="00CC6F2C">
        <w:rPr>
          <w:i/>
          <w:sz w:val="18"/>
          <w:szCs w:val="18"/>
        </w:rPr>
        <w:t xml:space="preserve">: ut/ne </w:t>
      </w:r>
      <w:r w:rsidRPr="00CC6F2C">
        <w:rPr>
          <w:sz w:val="18"/>
          <w:szCs w:val="18"/>
        </w:rPr>
        <w:t xml:space="preserve">+ </w:t>
      </w:r>
      <w:proofErr w:type="spellStart"/>
      <w:r w:rsidRPr="00CC6F2C">
        <w:rPr>
          <w:sz w:val="18"/>
          <w:szCs w:val="18"/>
        </w:rPr>
        <w:t>cong</w:t>
      </w:r>
      <w:proofErr w:type="spellEnd"/>
      <w:r w:rsidRPr="00CC6F2C">
        <w:rPr>
          <w:sz w:val="18"/>
          <w:szCs w:val="18"/>
        </w:rPr>
        <w:t>.; supino e participio futuro in dipendenza da verbi di movimento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la proposizione volitiva</w:t>
      </w:r>
      <w:r w:rsidRPr="00CC6F2C">
        <w:rPr>
          <w:i/>
          <w:sz w:val="18"/>
          <w:szCs w:val="18"/>
        </w:rPr>
        <w:t xml:space="preserve">: ut/ne </w:t>
      </w:r>
      <w:r w:rsidRPr="00CC6F2C">
        <w:rPr>
          <w:sz w:val="18"/>
          <w:szCs w:val="18"/>
        </w:rPr>
        <w:t xml:space="preserve">+ </w:t>
      </w:r>
      <w:proofErr w:type="spellStart"/>
      <w:r w:rsidRPr="00CC6F2C">
        <w:rPr>
          <w:sz w:val="18"/>
          <w:szCs w:val="18"/>
        </w:rPr>
        <w:t>cong</w:t>
      </w:r>
      <w:proofErr w:type="spellEnd"/>
      <w:r w:rsidRPr="00CC6F2C">
        <w:rPr>
          <w:sz w:val="18"/>
          <w:szCs w:val="18"/>
        </w:rPr>
        <w:t>.;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la proposizione consecutiva: </w:t>
      </w:r>
      <w:r w:rsidRPr="00CC6F2C">
        <w:rPr>
          <w:i/>
          <w:sz w:val="18"/>
          <w:szCs w:val="18"/>
        </w:rPr>
        <w:t xml:space="preserve">ut/ut non </w:t>
      </w:r>
      <w:r w:rsidRPr="00CC6F2C">
        <w:rPr>
          <w:sz w:val="18"/>
          <w:szCs w:val="18"/>
        </w:rPr>
        <w:t xml:space="preserve">+ </w:t>
      </w:r>
      <w:proofErr w:type="spellStart"/>
      <w:r w:rsidRPr="00CC6F2C">
        <w:rPr>
          <w:sz w:val="18"/>
          <w:szCs w:val="18"/>
        </w:rPr>
        <w:t>cong</w:t>
      </w:r>
      <w:proofErr w:type="spellEnd"/>
      <w:r w:rsidRPr="00CC6F2C">
        <w:rPr>
          <w:sz w:val="18"/>
          <w:szCs w:val="18"/>
        </w:rPr>
        <w:t>. (inclusi i vari nessi correlativi eventualmente presenti nella reggente);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la proposizione completiva di fatto: </w:t>
      </w:r>
      <w:r w:rsidRPr="00CC6F2C">
        <w:rPr>
          <w:i/>
          <w:sz w:val="18"/>
          <w:szCs w:val="18"/>
        </w:rPr>
        <w:t xml:space="preserve">ut/ut non </w:t>
      </w:r>
      <w:r w:rsidRPr="00CC6F2C">
        <w:rPr>
          <w:sz w:val="18"/>
          <w:szCs w:val="18"/>
        </w:rPr>
        <w:t xml:space="preserve">+ </w:t>
      </w:r>
      <w:proofErr w:type="spellStart"/>
      <w:r w:rsidRPr="00CC6F2C">
        <w:rPr>
          <w:sz w:val="18"/>
          <w:szCs w:val="18"/>
        </w:rPr>
        <w:t>cong</w:t>
      </w:r>
      <w:proofErr w:type="spellEnd"/>
      <w:r w:rsidRPr="00CC6F2C">
        <w:rPr>
          <w:sz w:val="18"/>
          <w:szCs w:val="18"/>
        </w:rPr>
        <w:t>. (inclusi i verbi e le marche nominali introduttive);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all'infinito: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le proposizioni dichiarative infinitive soggettive, oggettive ed epesegetiche (con le varie relazioni temporali rispetto alla frase reggente);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al participio: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-il participio congiunto e la sua resa implicita ed esplicita;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il costrutto dell'"ablativo assoluto" con participio presente e passato;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participio futuro con valore finale in dipendenza da un verbo di movimento;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-la coniugazione perifrastica attiva.</w:t>
      </w:r>
    </w:p>
    <w:p w:rsidR="006822FD" w:rsidRPr="00CC6F2C" w:rsidRDefault="006822FD" w:rsidP="006822FD">
      <w:pPr>
        <w:spacing w:line="360" w:lineRule="auto"/>
        <w:jc w:val="both"/>
        <w:rPr>
          <w:sz w:val="18"/>
          <w:szCs w:val="18"/>
        </w:rPr>
      </w:pPr>
    </w:p>
    <w:p w:rsidR="006822FD" w:rsidRPr="00CC6F2C" w:rsidRDefault="006822FD" w:rsidP="006822FD">
      <w:pPr>
        <w:pStyle w:val="Titolo1"/>
        <w:ind w:firstLine="0"/>
        <w:rPr>
          <w:sz w:val="18"/>
          <w:szCs w:val="18"/>
        </w:rPr>
      </w:pPr>
      <w:r w:rsidRPr="00CC6F2C">
        <w:rPr>
          <w:sz w:val="18"/>
          <w:szCs w:val="18"/>
        </w:rPr>
        <w:t>Programma di Lingua greca</w:t>
      </w:r>
    </w:p>
    <w:p w:rsidR="006822FD" w:rsidRPr="00CC6F2C" w:rsidRDefault="006822FD" w:rsidP="006822FD">
      <w:pPr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1)Principi di fonetica e fonologia</w:t>
      </w:r>
      <w:r w:rsidRPr="00CC6F2C">
        <w:rPr>
          <w:sz w:val="18"/>
          <w:szCs w:val="18"/>
        </w:rPr>
        <w:t>: l'alfabeto; classificazioni di vocali e consonanti; i dittonghi e lo iato; la prosodia: la quantità delle vocali come tratto fonematico; le regole dell'accentazione (anche nella contrazione); proclisi ed enclisi; gli spiriti; fenomeni fonetici: l'assimilazione; la crasi; la contrazione; caduta di consonanti e allungamento di compenso; apofonia quantitativa e qualitativa.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2)Introduzione al sistema flessivo</w:t>
      </w:r>
      <w:r w:rsidRPr="00CC6F2C">
        <w:rPr>
          <w:sz w:val="18"/>
          <w:szCs w:val="18"/>
        </w:rPr>
        <w:t>: nozione di "declinazione" e funzione dei casi.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3)La morfologia e le funzioni dell'articolo: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la flessione dell'articolo;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posizione attributiva e predicativa;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sostantivazione (di aggettivi, di verbi, di avverbi);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l'articolo in funzione pronominale.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4)Morfologia nominale e principali complementi</w:t>
      </w:r>
      <w:r w:rsidRPr="00CC6F2C">
        <w:rPr>
          <w:sz w:val="18"/>
          <w:szCs w:val="18"/>
        </w:rPr>
        <w:t xml:space="preserve">: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le tre declinazioni, inclusi i nomi contratti delle prime due declinazioni e i nomi notevoli di ciascuna delle tre;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nozione di "apposizione";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i principali complementi diretti e indiretti</w:t>
      </w:r>
      <w:r w:rsidRPr="00CC6F2C">
        <w:rPr>
          <w:sz w:val="18"/>
          <w:szCs w:val="18"/>
        </w:rPr>
        <w:t xml:space="preserve">: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predicativo del soggetto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predicativo dell'oggetto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compagnia e di unione;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complemento di modo; 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luogo: alcune espressioni delle nozioni di stato in; moto a; moto da; moto per;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partitivo;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causa;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mezzo;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argomento;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materia;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fine;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tempo determinato e continuato;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relazione;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limitazione;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"genitivo di pertinenza";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complemento di qualità;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complementi di vantaggio e di svantaggio;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il complemento di secondo termine di paragone (cfr. anche </w:t>
      </w:r>
      <w:r w:rsidRPr="00CC6F2C">
        <w:rPr>
          <w:i/>
          <w:sz w:val="18"/>
          <w:szCs w:val="18"/>
        </w:rPr>
        <w:t>infra</w:t>
      </w:r>
      <w:r w:rsidRPr="00CC6F2C">
        <w:rPr>
          <w:sz w:val="18"/>
          <w:szCs w:val="18"/>
        </w:rPr>
        <w:t xml:space="preserve">, </w:t>
      </w:r>
      <w:r w:rsidRPr="00CC6F2C">
        <w:rPr>
          <w:i/>
          <w:sz w:val="18"/>
          <w:szCs w:val="18"/>
        </w:rPr>
        <w:t>sub voce</w:t>
      </w:r>
      <w:r w:rsidRPr="00CC6F2C">
        <w:rPr>
          <w:sz w:val="18"/>
          <w:szCs w:val="18"/>
        </w:rPr>
        <w:t>: "Morfologia e funzione degli aggettivi").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5)Morfologia e funzione degli aggettivi: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della prima classe;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della seconda classe (in vocale e in consonante), incluse le forme particolari;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nozione di "aggettivo sostantivato";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aggettivi possessivi (e le varie modalità di espressione della nozione di possesso);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morfologia del comparativo di I o di II gruppo (incluse le forme particolari);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secondo termine di paragone e le sue modalità di espressione;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comparativi assoluti o intensivi;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morfologia del superlativo (assoluto o relativo) di I o di II gruppo (incluse le forme particolari);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l'espressione del complemento partitivo dopo un superlativo relativo;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usi particolari del superlativo: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"-o{ti</w:t>
      </w:r>
      <w:r w:rsidRPr="00CC6F2C">
        <w:rPr>
          <w:i/>
          <w:sz w:val="18"/>
          <w:szCs w:val="18"/>
        </w:rPr>
        <w:t xml:space="preserve"> </w:t>
      </w:r>
      <w:r w:rsidRPr="00CC6F2C">
        <w:rPr>
          <w:sz w:val="18"/>
          <w:szCs w:val="18"/>
        </w:rPr>
        <w:t>+ superlativo;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comparativi e i superlativi modificati da avverbi di quantità;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comparazione tra aggettivi;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la </w:t>
      </w:r>
      <w:proofErr w:type="spellStart"/>
      <w:r w:rsidRPr="00CC6F2C">
        <w:rPr>
          <w:i/>
          <w:sz w:val="18"/>
          <w:szCs w:val="18"/>
        </w:rPr>
        <w:t>comparatio</w:t>
      </w:r>
      <w:proofErr w:type="spellEnd"/>
      <w:r w:rsidRPr="00CC6F2C">
        <w:rPr>
          <w:i/>
          <w:sz w:val="18"/>
          <w:szCs w:val="18"/>
        </w:rPr>
        <w:t xml:space="preserve"> compendiaria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6)Morfologia pronominale: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pronomi personali soggetto e complemento, con le varie forme </w:t>
      </w:r>
      <w:proofErr w:type="spellStart"/>
      <w:r w:rsidRPr="00CC6F2C">
        <w:rPr>
          <w:sz w:val="18"/>
          <w:szCs w:val="18"/>
        </w:rPr>
        <w:t>allotrope</w:t>
      </w:r>
      <w:proofErr w:type="spellEnd"/>
      <w:r w:rsidRPr="00CC6F2C">
        <w:rPr>
          <w:sz w:val="18"/>
          <w:szCs w:val="18"/>
        </w:rPr>
        <w:t xml:space="preserve"> (incluse le varie modalità di espressione dei pronomi di terza persona singolare e plurale);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pronomi personali riflessivi (con le varie forme </w:t>
      </w:r>
      <w:proofErr w:type="spellStart"/>
      <w:r w:rsidRPr="00CC6F2C">
        <w:rPr>
          <w:sz w:val="18"/>
          <w:szCs w:val="18"/>
        </w:rPr>
        <w:t>allotrope</w:t>
      </w:r>
      <w:proofErr w:type="spellEnd"/>
      <w:r w:rsidRPr="00CC6F2C">
        <w:rPr>
          <w:sz w:val="18"/>
          <w:szCs w:val="18"/>
        </w:rPr>
        <w:t>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 pronomi dimostrativi: </w:t>
      </w:r>
      <w:proofErr w:type="spellStart"/>
      <w:r w:rsidRPr="00CC6F2C">
        <w:rPr>
          <w:rFonts w:ascii="SuperGreek" w:hAnsi="SuperGreek"/>
          <w:sz w:val="18"/>
          <w:szCs w:val="18"/>
        </w:rPr>
        <w:t>ou|to</w:t>
      </w:r>
      <w:proofErr w:type="spellEnd"/>
      <w:r w:rsidRPr="00CC6F2C">
        <w:rPr>
          <w:rFonts w:ascii="SuperGreek" w:hAnsi="SuperGreek"/>
          <w:sz w:val="18"/>
          <w:szCs w:val="18"/>
        </w:rPr>
        <w:t>"</w:t>
      </w:r>
      <w:r w:rsidRPr="00CC6F2C">
        <w:rPr>
          <w:sz w:val="18"/>
          <w:szCs w:val="18"/>
        </w:rPr>
        <w:t>...,</w:t>
      </w:r>
      <w:r w:rsidRPr="00CC6F2C">
        <w:rPr>
          <w:rFonts w:ascii="SuperGreek" w:hAnsi="SuperGreek"/>
          <w:sz w:val="18"/>
          <w:szCs w:val="18"/>
        </w:rPr>
        <w:t xml:space="preserve"> o{de</w:t>
      </w:r>
      <w:r w:rsidRPr="00CC6F2C">
        <w:rPr>
          <w:sz w:val="18"/>
          <w:szCs w:val="18"/>
        </w:rPr>
        <w:t xml:space="preserve">…, </w:t>
      </w:r>
      <w:proofErr w:type="spellStart"/>
      <w:r w:rsidRPr="00CC6F2C">
        <w:rPr>
          <w:rFonts w:ascii="SuperGreek" w:hAnsi="SuperGreek"/>
          <w:sz w:val="18"/>
          <w:szCs w:val="18"/>
        </w:rPr>
        <w:t>aujtov</w:t>
      </w:r>
      <w:proofErr w:type="spellEnd"/>
      <w:r w:rsidRPr="00CC6F2C">
        <w:rPr>
          <w:rFonts w:ascii="SuperGreek" w:hAnsi="SuperGreek"/>
          <w:sz w:val="18"/>
          <w:szCs w:val="18"/>
        </w:rPr>
        <w:t>"</w:t>
      </w:r>
      <w:r w:rsidRPr="00CC6F2C">
        <w:rPr>
          <w:sz w:val="18"/>
          <w:szCs w:val="18"/>
        </w:rPr>
        <w:t xml:space="preserve">…, </w:t>
      </w:r>
      <w:proofErr w:type="spellStart"/>
      <w:r w:rsidRPr="00CC6F2C">
        <w:rPr>
          <w:rFonts w:ascii="SuperGreek" w:hAnsi="SuperGreek"/>
          <w:sz w:val="18"/>
          <w:szCs w:val="18"/>
        </w:rPr>
        <w:t>ejkei~no</w:t>
      </w:r>
      <w:proofErr w:type="spellEnd"/>
      <w:r w:rsidRPr="00CC6F2C">
        <w:rPr>
          <w:rFonts w:ascii="SuperGreek" w:hAnsi="SuperGreek"/>
          <w:sz w:val="18"/>
          <w:szCs w:val="18"/>
        </w:rPr>
        <w:t>"</w:t>
      </w:r>
      <w:r w:rsidRPr="00CC6F2C">
        <w:rPr>
          <w:sz w:val="18"/>
          <w:szCs w:val="18"/>
        </w:rPr>
        <w:t>…;</w:t>
      </w:r>
    </w:p>
    <w:p w:rsidR="006822FD" w:rsidRPr="00CC6F2C" w:rsidRDefault="006822FD" w:rsidP="006822FD">
      <w:pPr>
        <w:jc w:val="both"/>
        <w:rPr>
          <w:rFonts w:ascii="Times New Roman" w:hAnsi="Times New Roman"/>
          <w:sz w:val="18"/>
          <w:szCs w:val="18"/>
        </w:rPr>
      </w:pPr>
      <w:r w:rsidRPr="00CC6F2C">
        <w:rPr>
          <w:sz w:val="18"/>
          <w:szCs w:val="18"/>
        </w:rPr>
        <w:t xml:space="preserve">-il determinativo </w:t>
      </w:r>
      <w:proofErr w:type="spellStart"/>
      <w:r w:rsidRPr="00CC6F2C">
        <w:rPr>
          <w:rFonts w:ascii="SuperGreek" w:hAnsi="SuperGreek"/>
          <w:sz w:val="18"/>
          <w:szCs w:val="18"/>
        </w:rPr>
        <w:t>aujtov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" </w:t>
      </w:r>
      <w:r w:rsidRPr="00CC6F2C">
        <w:rPr>
          <w:rFonts w:ascii="Times New Roman" w:hAnsi="Times New Roman"/>
          <w:sz w:val="18"/>
          <w:szCs w:val="18"/>
        </w:rPr>
        <w:t>e le sue varie funzioni;</w:t>
      </w:r>
    </w:p>
    <w:p w:rsidR="006822FD" w:rsidRPr="00CC6F2C" w:rsidRDefault="006822FD" w:rsidP="006822FD">
      <w:pPr>
        <w:jc w:val="both"/>
        <w:rPr>
          <w:rFonts w:ascii="Times New Roman" w:hAnsi="Times New Roman"/>
          <w:sz w:val="18"/>
          <w:szCs w:val="18"/>
        </w:rPr>
      </w:pPr>
      <w:r w:rsidRPr="00CC6F2C">
        <w:rPr>
          <w:rFonts w:ascii="Times New Roman" w:hAnsi="Times New Roman"/>
          <w:sz w:val="18"/>
          <w:szCs w:val="18"/>
        </w:rPr>
        <w:t xml:space="preserve">-il pronome relativo semplice </w:t>
      </w:r>
      <w:r w:rsidRPr="00CC6F2C">
        <w:rPr>
          <w:rFonts w:ascii="SuperGreek" w:hAnsi="SuperGreek"/>
          <w:sz w:val="18"/>
          <w:szCs w:val="18"/>
        </w:rPr>
        <w:t>o{J"...</w:t>
      </w:r>
      <w:r w:rsidRPr="00CC6F2C">
        <w:rPr>
          <w:rFonts w:ascii="Times New Roman" w:hAnsi="Times New Roman"/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rFonts w:ascii="SuperGreek" w:hAnsi="SuperGreek"/>
          <w:sz w:val="18"/>
          <w:szCs w:val="18"/>
        </w:rPr>
      </w:pPr>
      <w:r w:rsidRPr="00CC6F2C">
        <w:rPr>
          <w:rFonts w:ascii="Times New Roman" w:hAnsi="Times New Roman"/>
          <w:sz w:val="18"/>
          <w:szCs w:val="18"/>
        </w:rPr>
        <w:t xml:space="preserve">- il pronome interrogativo </w:t>
      </w:r>
      <w:proofErr w:type="spellStart"/>
      <w:r w:rsidRPr="00CC6F2C">
        <w:rPr>
          <w:rFonts w:ascii="SuperGreek" w:hAnsi="SuperGreek"/>
          <w:sz w:val="18"/>
          <w:szCs w:val="18"/>
        </w:rPr>
        <w:t>tiv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" </w:t>
      </w:r>
      <w:proofErr w:type="spellStart"/>
      <w:r w:rsidRPr="00CC6F2C">
        <w:rPr>
          <w:rFonts w:ascii="SuperGreek" w:hAnsi="SuperGreek"/>
          <w:sz w:val="18"/>
          <w:szCs w:val="18"/>
        </w:rPr>
        <w:t>tiv</w:t>
      </w:r>
      <w:proofErr w:type="spellEnd"/>
      <w:r>
        <w:rPr>
          <w:rFonts w:ascii="Times New Roman" w:hAnsi="Times New Roman"/>
          <w:sz w:val="18"/>
          <w:szCs w:val="18"/>
        </w:rPr>
        <w:t xml:space="preserve">, incluse le forme </w:t>
      </w:r>
      <w:proofErr w:type="spellStart"/>
      <w:r>
        <w:rPr>
          <w:rFonts w:ascii="Times New Roman" w:hAnsi="Times New Roman"/>
          <w:sz w:val="18"/>
          <w:szCs w:val="18"/>
        </w:rPr>
        <w:t>allotrope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rFonts w:ascii="Times New Roman" w:hAnsi="Times New Roman"/>
          <w:sz w:val="18"/>
          <w:szCs w:val="18"/>
        </w:rPr>
      </w:pPr>
      <w:r w:rsidRPr="00CC6F2C">
        <w:rPr>
          <w:rFonts w:ascii="Times New Roman" w:hAnsi="Times New Roman"/>
          <w:sz w:val="18"/>
          <w:szCs w:val="18"/>
        </w:rPr>
        <w:t xml:space="preserve">-il pronome indefinito </w:t>
      </w:r>
      <w:r w:rsidRPr="00CC6F2C">
        <w:rPr>
          <w:rFonts w:ascii="SuperGreek" w:hAnsi="SuperGreek"/>
          <w:sz w:val="18"/>
          <w:szCs w:val="18"/>
        </w:rPr>
        <w:t>ti" ti</w:t>
      </w:r>
      <w:r>
        <w:rPr>
          <w:rFonts w:ascii="Times New Roman" w:hAnsi="Times New Roman"/>
          <w:sz w:val="18"/>
          <w:szCs w:val="18"/>
        </w:rPr>
        <w:t xml:space="preserve">, incluse le forme </w:t>
      </w:r>
      <w:proofErr w:type="spellStart"/>
      <w:r>
        <w:rPr>
          <w:rFonts w:ascii="Times New Roman" w:hAnsi="Times New Roman"/>
          <w:sz w:val="18"/>
          <w:szCs w:val="18"/>
        </w:rPr>
        <w:t>allotrope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rFonts w:ascii="Times New Roman" w:hAnsi="Times New Roman"/>
          <w:sz w:val="18"/>
          <w:szCs w:val="18"/>
        </w:rPr>
      </w:pPr>
      <w:r w:rsidRPr="00CC6F2C">
        <w:rPr>
          <w:rFonts w:ascii="Times New Roman" w:hAnsi="Times New Roman"/>
          <w:sz w:val="18"/>
          <w:szCs w:val="18"/>
        </w:rPr>
        <w:t xml:space="preserve">-il pronome relativo-indefinito </w:t>
      </w:r>
      <w:r w:rsidRPr="00CC6F2C">
        <w:rPr>
          <w:rFonts w:ascii="SuperGreek" w:hAnsi="SuperGreek"/>
          <w:sz w:val="18"/>
          <w:szCs w:val="18"/>
        </w:rPr>
        <w:t>o{sti"..</w:t>
      </w:r>
      <w:r w:rsidRPr="00CC6F2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, incluse le forme </w:t>
      </w:r>
      <w:proofErr w:type="spellStart"/>
      <w:r>
        <w:rPr>
          <w:rFonts w:ascii="Times New Roman" w:hAnsi="Times New Roman"/>
          <w:sz w:val="18"/>
          <w:szCs w:val="18"/>
        </w:rPr>
        <w:t>allotrope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7)Morfologia avverbiale: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la formazione degli avverbi di modo e di maniera in –</w:t>
      </w:r>
      <w:r w:rsidRPr="00CC6F2C">
        <w:rPr>
          <w:rFonts w:ascii="SuperGreek" w:hAnsi="SuperGreek"/>
          <w:sz w:val="18"/>
          <w:szCs w:val="18"/>
        </w:rPr>
        <w:t>w"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avverbi di luogo caratterizzati da suffissi avverbiali o da terminazioni fossili;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 gradi degli avverbi: comparativo e superlativo avverbiale;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 - gli avverbi interrogativi, indefiniti, relativi indefiniti e interrogativi indiretti di luogo, modo e tempo;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gli avverbi di quantità che modificano gli aggettivi comparativi o superlativi;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gli avverbi numerali (cfr. anche </w:t>
      </w:r>
      <w:r w:rsidRPr="00CC6F2C">
        <w:rPr>
          <w:i/>
          <w:sz w:val="18"/>
          <w:szCs w:val="18"/>
        </w:rPr>
        <w:t>infra, sub voce</w:t>
      </w:r>
      <w:r w:rsidRPr="00CC6F2C">
        <w:rPr>
          <w:sz w:val="18"/>
          <w:szCs w:val="18"/>
        </w:rPr>
        <w:t>: "I numerali").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8)Morfologia verbale: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modi finiti: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indicativo attivo e medio-passivo, presente e imperfetto, dei verbi in –</w:t>
      </w:r>
      <w:r w:rsidRPr="00CC6F2C">
        <w:rPr>
          <w:rFonts w:ascii="SuperGreek" w:hAnsi="SuperGreek"/>
          <w:sz w:val="18"/>
          <w:szCs w:val="18"/>
        </w:rPr>
        <w:t xml:space="preserve">w </w:t>
      </w:r>
      <w:r w:rsidRPr="00CC6F2C">
        <w:rPr>
          <w:sz w:val="18"/>
          <w:szCs w:val="18"/>
        </w:rPr>
        <w:t>(coniugazione tematica);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congiuntivo, ottativo e imperativo presente attivo e medio-passivo dei verbi in –</w:t>
      </w:r>
      <w:r w:rsidRPr="00CC6F2C">
        <w:rPr>
          <w:rFonts w:ascii="SuperGreek" w:hAnsi="SuperGreek"/>
          <w:sz w:val="18"/>
          <w:szCs w:val="18"/>
        </w:rPr>
        <w:t xml:space="preserve">w </w:t>
      </w:r>
      <w:r w:rsidRPr="00CC6F2C">
        <w:rPr>
          <w:sz w:val="18"/>
          <w:szCs w:val="18"/>
        </w:rPr>
        <w:t>(coniugazione tematica);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indicativo attivo e medio-passivo, presente e imperfetto, dei verbi in –</w:t>
      </w:r>
      <w:r w:rsidRPr="00CC6F2C">
        <w:rPr>
          <w:rFonts w:ascii="SuperGreek" w:hAnsi="SuperGreek"/>
          <w:sz w:val="18"/>
          <w:szCs w:val="18"/>
        </w:rPr>
        <w:t xml:space="preserve">numi </w:t>
      </w:r>
      <w:r w:rsidRPr="00CC6F2C">
        <w:rPr>
          <w:sz w:val="18"/>
          <w:szCs w:val="18"/>
        </w:rPr>
        <w:t>(coniugazione parzialmente atematica);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congiuntivo, ottativo e imperativo presente attivo e medio-passivo dei verbi in –</w:t>
      </w:r>
      <w:r w:rsidRPr="00CC6F2C">
        <w:rPr>
          <w:rFonts w:ascii="SuperGreek" w:hAnsi="SuperGreek"/>
          <w:sz w:val="18"/>
          <w:szCs w:val="18"/>
        </w:rPr>
        <w:t xml:space="preserve">numi </w:t>
      </w:r>
      <w:r w:rsidRPr="00CC6F2C">
        <w:rPr>
          <w:sz w:val="18"/>
          <w:szCs w:val="18"/>
        </w:rPr>
        <w:t>(coniugazione parzialmente atematica);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indicativo, presente e imperfetto, attivo e medio-passivo dei verbi contratti in –</w:t>
      </w:r>
      <w:proofErr w:type="spellStart"/>
      <w:r w:rsidRPr="00CC6F2C">
        <w:rPr>
          <w:rFonts w:ascii="SuperGreek" w:hAnsi="SuperGreek"/>
          <w:sz w:val="18"/>
          <w:szCs w:val="18"/>
        </w:rPr>
        <w:t>avw</w:t>
      </w:r>
      <w:proofErr w:type="spellEnd"/>
      <w:r w:rsidRPr="00CC6F2C">
        <w:rPr>
          <w:rFonts w:ascii="SuperGreek" w:hAnsi="SuperGreek"/>
          <w:sz w:val="18"/>
          <w:szCs w:val="18"/>
        </w:rPr>
        <w:t>, -</w:t>
      </w:r>
      <w:proofErr w:type="spellStart"/>
      <w:r w:rsidRPr="00CC6F2C">
        <w:rPr>
          <w:rFonts w:ascii="SuperGreek" w:hAnsi="SuperGreek"/>
          <w:sz w:val="18"/>
          <w:szCs w:val="18"/>
        </w:rPr>
        <w:t>evw</w:t>
      </w:r>
      <w:proofErr w:type="spellEnd"/>
      <w:r w:rsidRPr="00CC6F2C">
        <w:rPr>
          <w:rFonts w:ascii="SuperGreek" w:hAnsi="SuperGreek"/>
          <w:sz w:val="18"/>
          <w:szCs w:val="18"/>
        </w:rPr>
        <w:t>, -</w:t>
      </w:r>
      <w:proofErr w:type="spellStart"/>
      <w:r w:rsidRPr="00CC6F2C">
        <w:rPr>
          <w:rFonts w:ascii="SuperGreek" w:hAnsi="SuperGreek"/>
          <w:sz w:val="18"/>
          <w:szCs w:val="18"/>
        </w:rPr>
        <w:t>ovw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ottativo, congiuntivo, imperativo presente attivo e medio-passivo dei verbi contratti in –</w:t>
      </w:r>
      <w:proofErr w:type="spellStart"/>
      <w:r w:rsidRPr="00CC6F2C">
        <w:rPr>
          <w:rFonts w:ascii="SuperGreek" w:hAnsi="SuperGreek"/>
          <w:sz w:val="18"/>
          <w:szCs w:val="18"/>
        </w:rPr>
        <w:t>avw</w:t>
      </w:r>
      <w:proofErr w:type="spellEnd"/>
      <w:r w:rsidRPr="00CC6F2C">
        <w:rPr>
          <w:rFonts w:ascii="SuperGreek" w:hAnsi="SuperGreek"/>
          <w:sz w:val="18"/>
          <w:szCs w:val="18"/>
        </w:rPr>
        <w:t>, -</w:t>
      </w:r>
      <w:proofErr w:type="spellStart"/>
      <w:r w:rsidRPr="00CC6F2C">
        <w:rPr>
          <w:rFonts w:ascii="SuperGreek" w:hAnsi="SuperGreek"/>
          <w:sz w:val="18"/>
          <w:szCs w:val="18"/>
        </w:rPr>
        <w:t>evw</w:t>
      </w:r>
      <w:proofErr w:type="spellEnd"/>
      <w:r w:rsidRPr="00CC6F2C">
        <w:rPr>
          <w:rFonts w:ascii="SuperGreek" w:hAnsi="SuperGreek"/>
          <w:sz w:val="18"/>
          <w:szCs w:val="18"/>
        </w:rPr>
        <w:t>, -</w:t>
      </w:r>
      <w:proofErr w:type="spellStart"/>
      <w:r w:rsidRPr="00CC6F2C">
        <w:rPr>
          <w:rFonts w:ascii="SuperGreek" w:hAnsi="SuperGreek"/>
          <w:sz w:val="18"/>
          <w:szCs w:val="18"/>
        </w:rPr>
        <w:t>ovw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indicativo, presente e imperfetto, del verbo </w:t>
      </w:r>
      <w:r w:rsidRPr="00CC6F2C">
        <w:rPr>
          <w:rFonts w:ascii="SuperGreek" w:hAnsi="SuperGreek"/>
          <w:sz w:val="18"/>
          <w:szCs w:val="18"/>
        </w:rPr>
        <w:t>ei\</w:t>
      </w:r>
      <w:proofErr w:type="spellStart"/>
      <w:r w:rsidRPr="00CC6F2C">
        <w:rPr>
          <w:rFonts w:ascii="SuperGreek" w:hAnsi="SuperGreek"/>
          <w:sz w:val="18"/>
          <w:szCs w:val="18"/>
        </w:rPr>
        <w:t>nai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congiuntivo, ottativo e imperativo presente del verbo </w:t>
      </w:r>
      <w:r w:rsidRPr="00CC6F2C">
        <w:rPr>
          <w:rFonts w:ascii="SuperGreek" w:hAnsi="SuperGreek"/>
          <w:sz w:val="18"/>
          <w:szCs w:val="18"/>
        </w:rPr>
        <w:t>ei\</w:t>
      </w:r>
      <w:proofErr w:type="spellStart"/>
      <w:r w:rsidRPr="00CC6F2C">
        <w:rPr>
          <w:rFonts w:ascii="SuperGreek" w:hAnsi="SuperGreek"/>
          <w:sz w:val="18"/>
          <w:szCs w:val="18"/>
        </w:rPr>
        <w:t>nai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indicativo presente e imperfetto dei verbi deponenti </w:t>
      </w:r>
      <w:proofErr w:type="spellStart"/>
      <w:r w:rsidRPr="00CC6F2C">
        <w:rPr>
          <w:rFonts w:ascii="SuperGreek" w:hAnsi="SuperGreek"/>
          <w:sz w:val="18"/>
          <w:szCs w:val="18"/>
        </w:rPr>
        <w:t>ejpivstasqai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, </w:t>
      </w:r>
      <w:proofErr w:type="spellStart"/>
      <w:r w:rsidRPr="00CC6F2C">
        <w:rPr>
          <w:rFonts w:ascii="SuperGreek" w:hAnsi="SuperGreek"/>
          <w:sz w:val="18"/>
          <w:szCs w:val="18"/>
        </w:rPr>
        <w:t>duvnasqai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 </w:t>
      </w:r>
      <w:r w:rsidRPr="00CC6F2C">
        <w:rPr>
          <w:sz w:val="18"/>
          <w:szCs w:val="18"/>
        </w:rPr>
        <w:t xml:space="preserve">e </w:t>
      </w:r>
      <w:proofErr w:type="spellStart"/>
      <w:r w:rsidRPr="00CC6F2C">
        <w:rPr>
          <w:rFonts w:ascii="SuperGreek" w:hAnsi="SuperGreek"/>
          <w:sz w:val="18"/>
          <w:szCs w:val="18"/>
        </w:rPr>
        <w:t>kei~sqai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lastRenderedPageBreak/>
        <w:t>il presente (tutti i modi) e l'imperfetto dei verbi in –</w:t>
      </w:r>
      <w:r w:rsidRPr="00CC6F2C">
        <w:rPr>
          <w:rFonts w:ascii="SuperGreek" w:hAnsi="SuperGreek"/>
          <w:sz w:val="18"/>
          <w:szCs w:val="18"/>
        </w:rPr>
        <w:t xml:space="preserve">mi </w:t>
      </w:r>
      <w:r w:rsidRPr="00CC6F2C">
        <w:rPr>
          <w:sz w:val="18"/>
          <w:szCs w:val="18"/>
        </w:rPr>
        <w:t>con raddoppiamento nel sistema del presente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modi indefiniti: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infinito: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infinito presente attivo e medio-passivo dei verbi in –</w:t>
      </w:r>
      <w:r w:rsidRPr="00CC6F2C">
        <w:rPr>
          <w:rFonts w:ascii="SuperGreek" w:hAnsi="SuperGreek"/>
          <w:sz w:val="18"/>
          <w:szCs w:val="18"/>
        </w:rPr>
        <w:t>w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infinito presente attivo e medio-passivo dei verbi in –</w:t>
      </w:r>
      <w:r w:rsidRPr="00CC6F2C">
        <w:rPr>
          <w:rFonts w:ascii="SuperGreek" w:hAnsi="SuperGreek"/>
          <w:sz w:val="18"/>
          <w:szCs w:val="18"/>
        </w:rPr>
        <w:t>numi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l'infinito sostantivato;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- participio: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morfologia del participio presente attivo e medio-passivo dei verbi in –</w:t>
      </w:r>
      <w:r w:rsidRPr="00CC6F2C">
        <w:rPr>
          <w:rFonts w:ascii="SuperGreek" w:hAnsi="SuperGreek"/>
          <w:sz w:val="18"/>
          <w:szCs w:val="18"/>
        </w:rPr>
        <w:t>w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morfologia del participio presente attivo e medio-passivo dei verbi in –</w:t>
      </w:r>
      <w:r w:rsidRPr="00CC6F2C">
        <w:rPr>
          <w:rFonts w:ascii="SuperGreek" w:hAnsi="SuperGreek"/>
          <w:sz w:val="18"/>
          <w:szCs w:val="18"/>
        </w:rPr>
        <w:t>numi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morfologia del participio presente del verbo </w:t>
      </w:r>
      <w:r w:rsidRPr="00CC6F2C">
        <w:rPr>
          <w:rFonts w:ascii="SuperGreek" w:hAnsi="SuperGreek"/>
          <w:sz w:val="18"/>
          <w:szCs w:val="18"/>
        </w:rPr>
        <w:t>ei\</w:t>
      </w:r>
      <w:proofErr w:type="spellStart"/>
      <w:r w:rsidRPr="00CC6F2C">
        <w:rPr>
          <w:rFonts w:ascii="SuperGreek" w:hAnsi="SuperGreek"/>
          <w:sz w:val="18"/>
          <w:szCs w:val="18"/>
        </w:rPr>
        <w:t>nai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 </w:t>
      </w:r>
      <w:r w:rsidRPr="00CC6F2C">
        <w:rPr>
          <w:sz w:val="18"/>
          <w:szCs w:val="18"/>
        </w:rPr>
        <w:t>e degli altri verbi in –</w:t>
      </w:r>
      <w:r w:rsidRPr="00CC6F2C">
        <w:rPr>
          <w:rFonts w:ascii="SuperGreek" w:hAnsi="SuperGreek"/>
          <w:sz w:val="18"/>
          <w:szCs w:val="18"/>
        </w:rPr>
        <w:t xml:space="preserve">mi </w:t>
      </w:r>
      <w:r w:rsidRPr="00CC6F2C">
        <w:rPr>
          <w:sz w:val="18"/>
          <w:szCs w:val="18"/>
        </w:rPr>
        <w:t>sopra elencati;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gli usi del participio: funzione attributiva e sostantivata; funzione congiunta, funzione assoluta (cfr. anche </w:t>
      </w:r>
      <w:r w:rsidRPr="00CC6F2C">
        <w:rPr>
          <w:i/>
          <w:sz w:val="18"/>
          <w:szCs w:val="18"/>
        </w:rPr>
        <w:t>infra</w:t>
      </w:r>
      <w:r w:rsidRPr="00CC6F2C">
        <w:rPr>
          <w:sz w:val="18"/>
          <w:szCs w:val="18"/>
        </w:rPr>
        <w:t xml:space="preserve">, </w:t>
      </w:r>
      <w:r w:rsidRPr="00CC6F2C">
        <w:rPr>
          <w:i/>
          <w:sz w:val="18"/>
          <w:szCs w:val="18"/>
        </w:rPr>
        <w:t>sub voce</w:t>
      </w:r>
      <w:r w:rsidRPr="00CC6F2C">
        <w:rPr>
          <w:sz w:val="18"/>
          <w:szCs w:val="18"/>
        </w:rPr>
        <w:t>: "Elementi di sintassi").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b/>
          <w:sz w:val="18"/>
          <w:szCs w:val="18"/>
        </w:rPr>
        <w:t>10)Elementi di sintassi</w:t>
      </w:r>
      <w:r w:rsidRPr="00CC6F2C">
        <w:rPr>
          <w:sz w:val="18"/>
          <w:szCs w:val="18"/>
        </w:rPr>
        <w:t>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con l'indicativo (o con l'ottativo obliquo):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temporali con </w:t>
      </w:r>
      <w:r w:rsidRPr="00CC6F2C">
        <w:rPr>
          <w:rFonts w:ascii="SuperGreek" w:hAnsi="SuperGreek"/>
          <w:sz w:val="18"/>
          <w:szCs w:val="18"/>
        </w:rPr>
        <w:t>o{te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causali con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"-o{ti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dichiarative con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"-o{ti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 xml:space="preserve">- le causali/temporali con </w:t>
      </w:r>
      <w:proofErr w:type="spellStart"/>
      <w:r w:rsidRPr="00CC6F2C">
        <w:rPr>
          <w:rFonts w:ascii="SuperGreek" w:hAnsi="SuperGreek"/>
          <w:sz w:val="18"/>
          <w:szCs w:val="18"/>
        </w:rPr>
        <w:t>ejpeiv-ejpeidhv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il periodo ipotetico della realtà;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la proposizione consecutiva oggettiva introdotta da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"-</w:t>
      </w:r>
      <w:proofErr w:type="spellStart"/>
      <w:r w:rsidRPr="00CC6F2C">
        <w:rPr>
          <w:rFonts w:ascii="SuperGreek" w:hAnsi="SuperGreek"/>
          <w:sz w:val="18"/>
          <w:szCs w:val="18"/>
        </w:rPr>
        <w:t>wJste</w:t>
      </w:r>
      <w:proofErr w:type="spellEnd"/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con il congiuntivo (o con l'ottativo obliquo):</w:t>
      </w:r>
    </w:p>
    <w:p w:rsidR="006822FD" w:rsidRPr="00CC6F2C" w:rsidRDefault="006822FD" w:rsidP="006822FD">
      <w:pPr>
        <w:numPr>
          <w:ilvl w:val="0"/>
          <w:numId w:val="1"/>
        </w:num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la proposizione finale con </w:t>
      </w:r>
      <w:r w:rsidRPr="00CC6F2C">
        <w:rPr>
          <w:rFonts w:ascii="SuperGreek" w:hAnsi="SuperGreek"/>
          <w:sz w:val="18"/>
          <w:szCs w:val="18"/>
        </w:rPr>
        <w:t>i{</w:t>
      </w:r>
      <w:proofErr w:type="spellStart"/>
      <w:r w:rsidRPr="00CC6F2C">
        <w:rPr>
          <w:rFonts w:ascii="SuperGreek" w:hAnsi="SuperGreek"/>
          <w:sz w:val="18"/>
          <w:szCs w:val="18"/>
        </w:rPr>
        <w:t>na</w:t>
      </w:r>
      <w:proofErr w:type="spellEnd"/>
      <w:r w:rsidRPr="00CC6F2C">
        <w:rPr>
          <w:rFonts w:ascii="SuperGreek" w:hAnsi="SuperGreek"/>
          <w:sz w:val="18"/>
          <w:szCs w:val="18"/>
        </w:rPr>
        <w:t>, o{</w:t>
      </w:r>
      <w:proofErr w:type="spellStart"/>
      <w:r w:rsidRPr="00CC6F2C">
        <w:rPr>
          <w:rFonts w:ascii="SuperGreek" w:hAnsi="SuperGreek"/>
          <w:sz w:val="18"/>
          <w:szCs w:val="18"/>
        </w:rPr>
        <w:t>pw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",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</w:t>
      </w:r>
      <w:r w:rsidRPr="00CC6F2C">
        <w:rPr>
          <w:sz w:val="18"/>
          <w:szCs w:val="18"/>
        </w:rPr>
        <w:t>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proposizioni subordinate all'infinito: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le proposizioni dichiarative infinitive soggettive, oggettive ed epesegetiche;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 xml:space="preserve">- la proposizione consecutiva soggettiva introdotta da </w:t>
      </w:r>
      <w:proofErr w:type="spellStart"/>
      <w:r w:rsidRPr="00CC6F2C">
        <w:rPr>
          <w:rFonts w:ascii="SuperGreek" w:hAnsi="SuperGreek"/>
          <w:sz w:val="18"/>
          <w:szCs w:val="18"/>
        </w:rPr>
        <w:t>wJ</w:t>
      </w:r>
      <w:proofErr w:type="spellEnd"/>
      <w:r w:rsidRPr="00CC6F2C">
        <w:rPr>
          <w:rFonts w:ascii="SuperGreek" w:hAnsi="SuperGreek"/>
          <w:sz w:val="18"/>
          <w:szCs w:val="18"/>
        </w:rPr>
        <w:t>"-w{</w:t>
      </w:r>
      <w:proofErr w:type="spellStart"/>
      <w:r w:rsidRPr="00CC6F2C">
        <w:rPr>
          <w:rFonts w:ascii="SuperGreek" w:hAnsi="SuperGreek"/>
          <w:sz w:val="18"/>
          <w:szCs w:val="18"/>
        </w:rPr>
        <w:t>Jste</w:t>
      </w:r>
      <w:proofErr w:type="spellEnd"/>
      <w:r w:rsidRPr="00CC6F2C">
        <w:rPr>
          <w:sz w:val="18"/>
          <w:szCs w:val="18"/>
        </w:rPr>
        <w:t>; varie espressioni particolari con l'infinito consecutivo;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- le proposizioni subordinate al participio: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-il participio congiunto e la sua resa implicita ed esplicita;</w:t>
      </w: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sz w:val="18"/>
          <w:szCs w:val="18"/>
        </w:rPr>
        <w:t>- il costrutto del "genitivo assoluto".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11)Un particolare uso dell'ottativo nella frase indipendente: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l'ottativo desiderativo del desiderio realizzabile (</w:t>
      </w:r>
      <w:proofErr w:type="spellStart"/>
      <w:r w:rsidRPr="00CC6F2C">
        <w:rPr>
          <w:rFonts w:ascii="SuperGreek" w:hAnsi="SuperGreek"/>
          <w:sz w:val="18"/>
          <w:szCs w:val="18"/>
        </w:rPr>
        <w:t>eij</w:t>
      </w:r>
      <w:proofErr w:type="spellEnd"/>
      <w:r w:rsidRPr="00CC6F2C">
        <w:rPr>
          <w:rFonts w:ascii="SuperGreek" w:hAnsi="SuperGreek"/>
          <w:sz w:val="18"/>
          <w:szCs w:val="18"/>
        </w:rPr>
        <w:t>, ei[</w:t>
      </w:r>
      <w:proofErr w:type="spellStart"/>
      <w:r w:rsidRPr="00CC6F2C">
        <w:rPr>
          <w:rFonts w:ascii="SuperGreek" w:hAnsi="SuperGreek"/>
          <w:sz w:val="18"/>
          <w:szCs w:val="18"/>
        </w:rPr>
        <w:t>qe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, </w:t>
      </w:r>
      <w:proofErr w:type="spellStart"/>
      <w:r w:rsidRPr="00CC6F2C">
        <w:rPr>
          <w:rFonts w:ascii="SuperGreek" w:hAnsi="SuperGreek"/>
          <w:sz w:val="18"/>
          <w:szCs w:val="18"/>
        </w:rPr>
        <w:t>eij</w:t>
      </w:r>
      <w:proofErr w:type="spellEnd"/>
      <w:r w:rsidRPr="00CC6F2C">
        <w:rPr>
          <w:rFonts w:ascii="SuperGreek" w:hAnsi="SuperGreek"/>
          <w:sz w:val="18"/>
          <w:szCs w:val="18"/>
        </w:rPr>
        <w:t xml:space="preserve"> </w:t>
      </w:r>
      <w:proofErr w:type="spellStart"/>
      <w:r w:rsidRPr="00CC6F2C">
        <w:rPr>
          <w:rFonts w:ascii="SuperGreek" w:hAnsi="SuperGreek"/>
          <w:sz w:val="18"/>
          <w:szCs w:val="18"/>
        </w:rPr>
        <w:t>gavr</w:t>
      </w:r>
      <w:proofErr w:type="spellEnd"/>
      <w:r w:rsidRPr="00CC6F2C">
        <w:rPr>
          <w:sz w:val="18"/>
          <w:szCs w:val="18"/>
        </w:rPr>
        <w:t>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12)Un particolare uso dell'ottativo nella frase dipendente e indipendente: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l'ottativo potenziale (</w:t>
      </w:r>
      <w:r w:rsidRPr="00CC6F2C">
        <w:rPr>
          <w:rFonts w:ascii="SuperGreek" w:hAnsi="SuperGreek"/>
          <w:sz w:val="18"/>
          <w:szCs w:val="18"/>
        </w:rPr>
        <w:t>a[n</w:t>
      </w:r>
      <w:r w:rsidRPr="00CC6F2C">
        <w:rPr>
          <w:sz w:val="18"/>
          <w:szCs w:val="18"/>
        </w:rPr>
        <w:t>).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b/>
          <w:sz w:val="18"/>
          <w:szCs w:val="18"/>
        </w:rPr>
      </w:pPr>
      <w:r w:rsidRPr="00CC6F2C">
        <w:rPr>
          <w:b/>
          <w:sz w:val="18"/>
          <w:szCs w:val="18"/>
        </w:rPr>
        <w:t>13)Due particolari usi del congiuntivo nella frase indipendente: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>- il congiuntivo esortativo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rFonts w:ascii="SuperGreek" w:hAnsi="SuperGreek"/>
          <w:sz w:val="18"/>
          <w:szCs w:val="18"/>
        </w:rPr>
      </w:pPr>
    </w:p>
    <w:p w:rsidR="006822FD" w:rsidRPr="00CC6F2C" w:rsidRDefault="006822FD" w:rsidP="006822FD">
      <w:pPr>
        <w:jc w:val="both"/>
        <w:rPr>
          <w:rFonts w:ascii="SuperGreek" w:hAnsi="SuperGreek"/>
          <w:sz w:val="18"/>
          <w:szCs w:val="18"/>
        </w:rPr>
      </w:pPr>
    </w:p>
    <w:p w:rsidR="006822FD" w:rsidRPr="00CC6F2C" w:rsidRDefault="006822FD" w:rsidP="006822FD">
      <w:pPr>
        <w:jc w:val="both"/>
        <w:rPr>
          <w:rFonts w:ascii="SuperGreek" w:hAnsi="SuperGreek"/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</w:p>
    <w:p w:rsidR="006822FD" w:rsidRPr="00CC6F2C" w:rsidRDefault="006822FD" w:rsidP="006822FD">
      <w:pPr>
        <w:jc w:val="both"/>
        <w:rPr>
          <w:sz w:val="18"/>
          <w:szCs w:val="18"/>
        </w:rPr>
      </w:pPr>
      <w:r>
        <w:rPr>
          <w:sz w:val="18"/>
          <w:szCs w:val="18"/>
        </w:rPr>
        <w:t>Pavia, 7/6/2014</w:t>
      </w:r>
    </w:p>
    <w:p w:rsidR="006822FD" w:rsidRDefault="006822FD" w:rsidP="006822FD">
      <w:pPr>
        <w:jc w:val="both"/>
        <w:rPr>
          <w:sz w:val="18"/>
          <w:szCs w:val="18"/>
        </w:rPr>
      </w:pP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</w:r>
      <w:r w:rsidRPr="00CC6F2C">
        <w:rPr>
          <w:sz w:val="18"/>
          <w:szCs w:val="18"/>
        </w:rPr>
        <w:tab/>
        <w:t>L'insegnante</w:t>
      </w:r>
    </w:p>
    <w:p w:rsidR="006822FD" w:rsidRPr="00CC6F2C" w:rsidRDefault="006822FD" w:rsidP="006822F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Ilaria </w:t>
      </w:r>
      <w:proofErr w:type="spellStart"/>
      <w:r>
        <w:rPr>
          <w:sz w:val="18"/>
          <w:szCs w:val="18"/>
        </w:rPr>
        <w:t>Rizzini</w:t>
      </w:r>
      <w:proofErr w:type="spellEnd"/>
    </w:p>
    <w:p w:rsidR="00B34796" w:rsidRDefault="00B34796">
      <w:bookmarkStart w:id="0" w:name="_GoBack"/>
      <w:bookmarkEnd w:id="0"/>
    </w:p>
    <w:sectPr w:rsidR="00B34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Gree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D"/>
    <w:rsid w:val="006822FD"/>
    <w:rsid w:val="00B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F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22FD"/>
    <w:pPr>
      <w:keepNext/>
      <w:ind w:firstLine="708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6822FD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2FD"/>
    <w:rPr>
      <w:rFonts w:ascii="Times" w:eastAsia="Times" w:hAnsi="Times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822FD"/>
    <w:rPr>
      <w:rFonts w:ascii="Times" w:eastAsia="Times" w:hAnsi="Times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6822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822FD"/>
    <w:rPr>
      <w:rFonts w:ascii="Times" w:eastAsia="Times" w:hAnsi="Times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F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22FD"/>
    <w:pPr>
      <w:keepNext/>
      <w:ind w:firstLine="708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6822FD"/>
    <w:pPr>
      <w:keepNext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2FD"/>
    <w:rPr>
      <w:rFonts w:ascii="Times" w:eastAsia="Times" w:hAnsi="Times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822FD"/>
    <w:rPr>
      <w:rFonts w:ascii="Times" w:eastAsia="Times" w:hAnsi="Times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6822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822FD"/>
    <w:rPr>
      <w:rFonts w:ascii="Times" w:eastAsia="Times" w:hAnsi="Times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2014-06-06T11:31:00Z</dcterms:created>
  <dcterms:modified xsi:type="dcterms:W3CDTF">2014-06-06T11:31:00Z</dcterms:modified>
</cp:coreProperties>
</file>